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ind w:right="32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附件4：</w:t>
      </w:r>
    </w:p>
    <w:p>
      <w:pPr>
        <w:tabs>
          <w:tab w:val="left" w:pos="2985"/>
        </w:tabs>
        <w:spacing w:after="240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2018年宁波市科技创新券指导额度分解表</w:t>
      </w:r>
    </w:p>
    <w:bookmarkEnd w:id="0"/>
    <w:tbl>
      <w:tblPr>
        <w:tblStyle w:val="7"/>
        <w:tblW w:w="857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230"/>
        <w:gridCol w:w="2694"/>
        <w:gridCol w:w="25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所属地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  <w:t>发放（万元）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  <w:t>兑现（万元）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22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海曙区</w:t>
            </w:r>
          </w:p>
        </w:tc>
        <w:tc>
          <w:tcPr>
            <w:tcW w:w="269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250</w:t>
            </w:r>
          </w:p>
        </w:tc>
        <w:tc>
          <w:tcPr>
            <w:tcW w:w="253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江北区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300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镇海区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250</w:t>
            </w:r>
          </w:p>
        </w:tc>
        <w:tc>
          <w:tcPr>
            <w:tcW w:w="253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北仑区</w:t>
            </w:r>
          </w:p>
        </w:tc>
        <w:tc>
          <w:tcPr>
            <w:tcW w:w="2694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300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鄞州区</w:t>
            </w:r>
          </w:p>
        </w:tc>
        <w:tc>
          <w:tcPr>
            <w:tcW w:w="2694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300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奉化区</w:t>
            </w:r>
          </w:p>
        </w:tc>
        <w:tc>
          <w:tcPr>
            <w:tcW w:w="2694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250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余姚市</w:t>
            </w:r>
          </w:p>
        </w:tc>
        <w:tc>
          <w:tcPr>
            <w:tcW w:w="2694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250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慈溪市</w:t>
            </w:r>
          </w:p>
        </w:tc>
        <w:tc>
          <w:tcPr>
            <w:tcW w:w="2694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250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宁海县</w:t>
            </w:r>
          </w:p>
        </w:tc>
        <w:tc>
          <w:tcPr>
            <w:tcW w:w="2694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250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象山县</w:t>
            </w:r>
          </w:p>
        </w:tc>
        <w:tc>
          <w:tcPr>
            <w:tcW w:w="2694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300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2694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300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46" w:type="dxa"/>
            <w:gridSpan w:val="2"/>
            <w:shd w:val="clear" w:color="auto" w:fill="auto"/>
            <w:vAlign w:val="center"/>
          </w:tcPr>
          <w:p>
            <w:pPr>
              <w:snapToGrid w:val="0"/>
              <w:ind w:right="529"/>
              <w:jc w:val="righ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合计（万元）</w:t>
            </w:r>
          </w:p>
        </w:tc>
        <w:tc>
          <w:tcPr>
            <w:tcW w:w="2694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3000</w:t>
            </w:r>
          </w:p>
        </w:tc>
        <w:tc>
          <w:tcPr>
            <w:tcW w:w="2539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3000</w:t>
            </w:r>
          </w:p>
        </w:tc>
      </w:tr>
    </w:tbl>
    <w:p>
      <w:pPr>
        <w:rPr>
          <w:rFonts w:ascii="Times New Roman" w:hAnsi="Times New Roman" w:eastAsia="仿宋_GB2312" w:cs="Times New Roman"/>
          <w:b/>
          <w:color w:val="FF0000"/>
          <w:kern w:val="0"/>
          <w:sz w:val="32"/>
          <w:szCs w:val="32"/>
          <w:u w:val="single"/>
        </w:rPr>
      </w:pPr>
    </w:p>
    <w:sectPr>
      <w:footerReference r:id="rId3" w:type="default"/>
      <w:pgSz w:w="11906" w:h="16838"/>
      <w:pgMar w:top="1440" w:right="1797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242567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D4"/>
    <w:rsid w:val="00001A81"/>
    <w:rsid w:val="00006280"/>
    <w:rsid w:val="0003633B"/>
    <w:rsid w:val="0006763B"/>
    <w:rsid w:val="00081E22"/>
    <w:rsid w:val="0008587E"/>
    <w:rsid w:val="000B3889"/>
    <w:rsid w:val="000B4D8B"/>
    <w:rsid w:val="000C173C"/>
    <w:rsid w:val="000F405B"/>
    <w:rsid w:val="000F6664"/>
    <w:rsid w:val="001129FC"/>
    <w:rsid w:val="00115A23"/>
    <w:rsid w:val="00183058"/>
    <w:rsid w:val="00194487"/>
    <w:rsid w:val="001B5122"/>
    <w:rsid w:val="001E5DD2"/>
    <w:rsid w:val="00202049"/>
    <w:rsid w:val="00203237"/>
    <w:rsid w:val="00215B0C"/>
    <w:rsid w:val="002459F5"/>
    <w:rsid w:val="0025494D"/>
    <w:rsid w:val="002673BF"/>
    <w:rsid w:val="002702D8"/>
    <w:rsid w:val="002A281A"/>
    <w:rsid w:val="002B3EDD"/>
    <w:rsid w:val="002C021B"/>
    <w:rsid w:val="002F108A"/>
    <w:rsid w:val="002F3823"/>
    <w:rsid w:val="002F6763"/>
    <w:rsid w:val="002F6FFB"/>
    <w:rsid w:val="00312744"/>
    <w:rsid w:val="00333ED3"/>
    <w:rsid w:val="00356E77"/>
    <w:rsid w:val="0037480B"/>
    <w:rsid w:val="00380F6C"/>
    <w:rsid w:val="00382361"/>
    <w:rsid w:val="003B22EC"/>
    <w:rsid w:val="003C38FE"/>
    <w:rsid w:val="003C7583"/>
    <w:rsid w:val="003D3001"/>
    <w:rsid w:val="003D5A5F"/>
    <w:rsid w:val="003E7898"/>
    <w:rsid w:val="0044781C"/>
    <w:rsid w:val="0045236A"/>
    <w:rsid w:val="00464A2A"/>
    <w:rsid w:val="00467E8E"/>
    <w:rsid w:val="0047277C"/>
    <w:rsid w:val="00496652"/>
    <w:rsid w:val="004C27E2"/>
    <w:rsid w:val="0051156B"/>
    <w:rsid w:val="00540B5A"/>
    <w:rsid w:val="00542076"/>
    <w:rsid w:val="005456CB"/>
    <w:rsid w:val="00562AE2"/>
    <w:rsid w:val="005711C0"/>
    <w:rsid w:val="00586458"/>
    <w:rsid w:val="00595C19"/>
    <w:rsid w:val="005F4F4F"/>
    <w:rsid w:val="006248FB"/>
    <w:rsid w:val="00635C67"/>
    <w:rsid w:val="00635FAF"/>
    <w:rsid w:val="0064492A"/>
    <w:rsid w:val="007070C9"/>
    <w:rsid w:val="007319F4"/>
    <w:rsid w:val="0075587D"/>
    <w:rsid w:val="0076006D"/>
    <w:rsid w:val="007C7751"/>
    <w:rsid w:val="007E611C"/>
    <w:rsid w:val="007E6BB8"/>
    <w:rsid w:val="007F5483"/>
    <w:rsid w:val="00800766"/>
    <w:rsid w:val="00810F57"/>
    <w:rsid w:val="00815FC9"/>
    <w:rsid w:val="0089558D"/>
    <w:rsid w:val="008A2A2D"/>
    <w:rsid w:val="008A2D53"/>
    <w:rsid w:val="008A5788"/>
    <w:rsid w:val="008F4FDD"/>
    <w:rsid w:val="00915326"/>
    <w:rsid w:val="009218DC"/>
    <w:rsid w:val="009254D3"/>
    <w:rsid w:val="00931DBB"/>
    <w:rsid w:val="00931E80"/>
    <w:rsid w:val="00946D43"/>
    <w:rsid w:val="009B11A0"/>
    <w:rsid w:val="009B6749"/>
    <w:rsid w:val="00A269F0"/>
    <w:rsid w:val="00A37B1B"/>
    <w:rsid w:val="00A45CC5"/>
    <w:rsid w:val="00A649CA"/>
    <w:rsid w:val="00A7108C"/>
    <w:rsid w:val="00AA23D7"/>
    <w:rsid w:val="00AC7E63"/>
    <w:rsid w:val="00AF52CB"/>
    <w:rsid w:val="00B355F8"/>
    <w:rsid w:val="00B4565A"/>
    <w:rsid w:val="00B4780F"/>
    <w:rsid w:val="00BB2342"/>
    <w:rsid w:val="00BD386E"/>
    <w:rsid w:val="00C1698A"/>
    <w:rsid w:val="00C17265"/>
    <w:rsid w:val="00C5043D"/>
    <w:rsid w:val="00C54C57"/>
    <w:rsid w:val="00C615EA"/>
    <w:rsid w:val="00C83FA0"/>
    <w:rsid w:val="00C975FB"/>
    <w:rsid w:val="00CE2540"/>
    <w:rsid w:val="00D17EEE"/>
    <w:rsid w:val="00D242E9"/>
    <w:rsid w:val="00D33981"/>
    <w:rsid w:val="00D5478C"/>
    <w:rsid w:val="00D7654E"/>
    <w:rsid w:val="00D96BD8"/>
    <w:rsid w:val="00DE0C47"/>
    <w:rsid w:val="00DE33D4"/>
    <w:rsid w:val="00E1744C"/>
    <w:rsid w:val="00E20C89"/>
    <w:rsid w:val="00E37A4F"/>
    <w:rsid w:val="00E62B35"/>
    <w:rsid w:val="00E95C09"/>
    <w:rsid w:val="00EB53D4"/>
    <w:rsid w:val="00EC42D0"/>
    <w:rsid w:val="00EC79BB"/>
    <w:rsid w:val="00ED0075"/>
    <w:rsid w:val="00EF6879"/>
    <w:rsid w:val="00EF6E3F"/>
    <w:rsid w:val="00F35287"/>
    <w:rsid w:val="00F536D6"/>
    <w:rsid w:val="00F72A0A"/>
    <w:rsid w:val="00FD550D"/>
    <w:rsid w:val="00FF0FFD"/>
    <w:rsid w:val="7A81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92744D-1FFE-43F4-B992-3F1C74AAB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34</Words>
  <Characters>200</Characters>
  <Lines>1</Lines>
  <Paragraphs>1</Paragraphs>
  <ScaleCrop>false</ScaleCrop>
  <LinksUpToDate>false</LinksUpToDate>
  <CharactersWithSpaces>233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2018-04-11T03:09:00Z</dcterms:created>
  <dc:creator>pmj</dc:creator>
  <cp:lastModifiedBy>Administrator</cp:lastModifiedBy>
  <cp:lastPrinted>2018-04-10T03:15:00Z</cp:lastPrinted>
  <dcterms:modified xsi:type="dcterms:W3CDTF">2018-04-13T03:23:42Z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